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F1" w:rsidRPr="00B718F1" w:rsidRDefault="00B718F1" w:rsidP="00B718F1">
      <w:pPr>
        <w:rPr>
          <w:lang w:val="ro-RO"/>
        </w:rPr>
      </w:pPr>
      <w:r w:rsidRPr="00B718F1">
        <w:rPr>
          <w:lang w:val="ro-RO"/>
        </w:rPr>
        <w:t>OFERTA DE VÂNZARE TEREN</w:t>
      </w:r>
    </w:p>
    <w:p w:rsidR="00875C04" w:rsidRDefault="00134742" w:rsidP="00875C04">
      <w:pPr>
        <w:rPr>
          <w:lang w:val="ro-RO"/>
        </w:rPr>
      </w:pPr>
      <w:r>
        <w:rPr>
          <w:lang w:val="ro-RO"/>
        </w:rPr>
        <w:t>Subsemnata</w:t>
      </w:r>
      <w:r w:rsidRPr="00134742">
        <w:rPr>
          <w:lang w:val="ro-RO"/>
        </w:rPr>
        <w:t xml:space="preserve"> </w:t>
      </w:r>
      <w:r w:rsidR="009D7D57">
        <w:rPr>
          <w:lang w:val="ro-RO"/>
        </w:rPr>
        <w:t>MARIAN AURELIA, CNP 2490913354744 , în calitate de proprietar, domiciliat in TIMISOARA, str VASILE ALECSANDRI, nr 9,  et 1, ap 5, identificat cu CI seria TZ nr 282446, eliberat de SPCLEP Timisoara, data nasteri 13.09.1949, sat OFSENITA, com. BANLOC jud. Timis</w:t>
      </w:r>
      <w:r w:rsidR="00BF1D0C">
        <w:rPr>
          <w:lang w:val="ro-RO"/>
        </w:rPr>
        <w:t>.</w:t>
      </w:r>
    </w:p>
    <w:p w:rsidR="00AD6614" w:rsidRDefault="00AD6614" w:rsidP="00B718F1">
      <w:pPr>
        <w:rPr>
          <w:lang w:val="ro-RO"/>
        </w:rPr>
      </w:pPr>
    </w:p>
    <w:p w:rsidR="00B718F1" w:rsidRPr="00B718F1" w:rsidRDefault="00B718F1" w:rsidP="00B718F1">
      <w:pPr>
        <w:rPr>
          <w:lang w:val="ro-RO"/>
        </w:rPr>
      </w:pPr>
      <w:r w:rsidRPr="00B718F1">
        <w:rPr>
          <w:lang w:val="ro-RO"/>
        </w:rPr>
        <w:t>vând teren agricol situat în extravilan, în suprafaţă de</w:t>
      </w:r>
      <w:r w:rsidR="009D7D57">
        <w:rPr>
          <w:lang w:val="ro-RO"/>
        </w:rPr>
        <w:t xml:space="preserve"> </w:t>
      </w:r>
      <w:r w:rsidR="00FA349D">
        <w:rPr>
          <w:lang w:val="ro-RO"/>
        </w:rPr>
        <w:t>0.</w:t>
      </w:r>
      <w:r w:rsidR="0019042B">
        <w:rPr>
          <w:lang w:val="ro-RO"/>
        </w:rPr>
        <w:t>416</w:t>
      </w:r>
      <w:r w:rsidR="00E25A92">
        <w:rPr>
          <w:lang w:val="ro-RO"/>
        </w:rPr>
        <w:t xml:space="preserve"> </w:t>
      </w:r>
      <w:r w:rsidRPr="00B718F1">
        <w:rPr>
          <w:lang w:val="ro-RO"/>
        </w:rPr>
        <w:t xml:space="preserve">(ha), la preţul de </w:t>
      </w:r>
      <w:r w:rsidR="0019042B">
        <w:rPr>
          <w:lang w:val="ro-RO"/>
        </w:rPr>
        <w:t>5335</w:t>
      </w:r>
      <w:r w:rsidR="00712F4B">
        <w:rPr>
          <w:lang w:val="ro-RO"/>
        </w:rPr>
        <w:t xml:space="preserve"> LEI</w:t>
      </w:r>
    </w:p>
    <w:p w:rsidR="00B718F1" w:rsidRPr="00B718F1" w:rsidRDefault="00B718F1" w:rsidP="00B718F1">
      <w:pPr>
        <w:rPr>
          <w:lang w:val="ro-RO"/>
        </w:rPr>
      </w:pPr>
      <w:r w:rsidRPr="00B718F1">
        <w:rPr>
          <w:lang w:val="ro-RO"/>
        </w:rPr>
        <w:t>Condiţiile de vânzare sunt următoarele: ........................</w:t>
      </w:r>
    </w:p>
    <w:p w:rsidR="00B718F1" w:rsidRPr="00B718F1" w:rsidRDefault="00B718F1" w:rsidP="00B718F1">
      <w:pPr>
        <w:rPr>
          <w:lang w:val="ro-RO"/>
        </w:rPr>
      </w:pPr>
      <w:r w:rsidRPr="00B718F1">
        <w:rPr>
          <w:lang w:val="ro-RO"/>
        </w:rPr>
        <w:t>Date privind identificarea terenului</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4"/>
        <w:gridCol w:w="862"/>
        <w:gridCol w:w="895"/>
        <w:gridCol w:w="990"/>
        <w:gridCol w:w="811"/>
        <w:gridCol w:w="731"/>
        <w:gridCol w:w="942"/>
        <w:gridCol w:w="990"/>
        <w:gridCol w:w="749"/>
      </w:tblGrid>
      <w:tr w:rsidR="00B718F1" w:rsidRPr="00B718F1" w:rsidTr="00594851">
        <w:tc>
          <w:tcPr>
            <w:tcW w:w="127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Specificare</w:t>
            </w:r>
          </w:p>
        </w:tc>
        <w:tc>
          <w:tcPr>
            <w:tcW w:w="279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Informaţii privind amplasamentul terenului</w:t>
            </w:r>
          </w:p>
        </w:tc>
        <w:tc>
          <w:tcPr>
            <w:tcW w:w="53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Categoria de folosinţă3)</w:t>
            </w:r>
            <w:r w:rsidRPr="00B718F1">
              <w:br/>
              <w:t>(**)</w:t>
            </w:r>
          </w:p>
        </w:tc>
        <w:tc>
          <w:tcPr>
            <w:tcW w:w="40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Obs.</w:t>
            </w:r>
          </w:p>
        </w:tc>
      </w:tr>
      <w:tr w:rsidR="00B718F1" w:rsidRPr="00B718F1" w:rsidTr="00F7591A">
        <w:tc>
          <w:tcPr>
            <w:tcW w:w="1270"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Oraşul/ Comuna/ Judeţul</w:t>
            </w:r>
            <w:r w:rsidRPr="00B718F1">
              <w:br/>
              <w:t>(*)</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Suprafaţa (ha)</w:t>
            </w:r>
            <w:r w:rsidRPr="00B718F1">
              <w:br/>
              <w:t>(*)</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cadastral</w:t>
            </w:r>
            <w:r w:rsidRPr="00B718F1">
              <w:br/>
              <w:t>(**)</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de carte funciară</w:t>
            </w:r>
            <w:r w:rsidRPr="00B718F1">
              <w:br/>
              <w:t>(**)</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tarla/lot</w:t>
            </w:r>
            <w:r w:rsidRPr="00B718F1">
              <w:br/>
              <w:t>(**)</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parcelă</w:t>
            </w:r>
            <w:r w:rsidRPr="00B718F1">
              <w:br/>
              <w:t>(**)</w:t>
            </w:r>
          </w:p>
        </w:tc>
        <w:tc>
          <w:tcPr>
            <w:tcW w:w="530"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c>
          <w:tcPr>
            <w:tcW w:w="401"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r>
      <w:tr w:rsidR="00B718F1" w:rsidRPr="00B718F1" w:rsidTr="00F7591A">
        <w:tc>
          <w:tcPr>
            <w:tcW w:w="12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Se completează de către vânzător</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F472E8">
            <w:r w:rsidRPr="00B718F1">
              <w:t> </w:t>
            </w:r>
            <w:r w:rsidR="00F472E8">
              <w:t>BANLOC</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9D7D57" w:rsidP="0019042B">
            <w:r>
              <w:t>0.</w:t>
            </w:r>
            <w:r w:rsidR="0019042B">
              <w:t>416</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19042B" w:rsidP="001528B5">
            <w:r>
              <w:t>406478</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19042B">
            <w:r w:rsidRPr="00B718F1">
              <w:t> </w:t>
            </w:r>
            <w:r w:rsidR="0019042B">
              <w:t>406478</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19042B" w:rsidP="00E81564">
            <w:r>
              <w:t>2112/1</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19042B" w:rsidP="001528B5">
            <w:r>
              <w:t>13/1</w:t>
            </w:r>
            <w:bookmarkStart w:id="0" w:name="_GoBack"/>
            <w:bookmarkEnd w:id="0"/>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r w:rsidR="003849FE">
              <w:t>ARABIL</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r>
      <w:tr w:rsidR="00B718F1" w:rsidRPr="00B718F1" w:rsidTr="00F7591A">
        <w:tc>
          <w:tcPr>
            <w:tcW w:w="12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Verificat primărie4)</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r>
    </w:tbl>
    <w:p w:rsidR="00B718F1" w:rsidRPr="00B718F1" w:rsidRDefault="00B718F1" w:rsidP="00B718F1">
      <w:pPr>
        <w:rPr>
          <w:lang w:val="ro-RO"/>
        </w:rPr>
      </w:pPr>
      <w:r w:rsidRPr="00B718F1">
        <w:rPr>
          <w:lang w:val="ro-RO"/>
        </w:rPr>
        <w:t>Cunoscând că falsul în declaraţii se pedepseşte conform Legii nr. 286/2009 privind Codul penal, cu modificările şi completările ulterioare, declar că datele sunt reale, corecte şi complete.</w:t>
      </w:r>
    </w:p>
    <w:p w:rsidR="00B718F1" w:rsidRDefault="00B718F1" w:rsidP="00B718F1">
      <w:pPr>
        <w:rPr>
          <w:lang w:val="ro-RO"/>
        </w:rPr>
      </w:pPr>
      <w:r w:rsidRPr="00B718F1">
        <w:rPr>
          <w:lang w:val="ro-RO"/>
        </w:rPr>
        <w:t>Vânzător/Împuternicit,</w:t>
      </w:r>
    </w:p>
    <w:p w:rsidR="009D7D57" w:rsidRPr="00B718F1" w:rsidRDefault="00FA349D" w:rsidP="00B718F1">
      <w:pPr>
        <w:rPr>
          <w:lang w:val="ro-RO"/>
        </w:rPr>
      </w:pPr>
      <w:r>
        <w:rPr>
          <w:lang w:val="ro-RO"/>
        </w:rPr>
        <w:t>LUNGU ANATOL</w:t>
      </w:r>
    </w:p>
    <w:p w:rsidR="00B718F1" w:rsidRPr="00B718F1" w:rsidRDefault="00862F17" w:rsidP="00B718F1">
      <w:pPr>
        <w:rPr>
          <w:lang w:val="ro-RO"/>
        </w:rPr>
      </w:pPr>
      <w:r w:rsidRPr="00B718F1">
        <w:rPr>
          <w:lang w:val="ro-RO"/>
        </w:rPr>
        <w:t xml:space="preserve"> </w:t>
      </w:r>
      <w:r w:rsidR="00B718F1" w:rsidRPr="00B718F1">
        <w:rPr>
          <w:lang w:val="ro-RO"/>
        </w:rPr>
        <w:t>(numele şi prenumele în clar)</w:t>
      </w:r>
    </w:p>
    <w:p w:rsidR="00B718F1" w:rsidRPr="00B718F1" w:rsidRDefault="00B718F1" w:rsidP="00B718F1">
      <w:pPr>
        <w:rPr>
          <w:lang w:val="ro-RO"/>
        </w:rPr>
      </w:pPr>
      <w:r w:rsidRPr="00B718F1">
        <w:rPr>
          <w:lang w:val="ro-RO"/>
        </w:rPr>
        <w:t>Semnătura</w:t>
      </w:r>
    </w:p>
    <w:p w:rsidR="00B718F1" w:rsidRPr="00B718F1" w:rsidRDefault="00B718F1" w:rsidP="00B718F1">
      <w:pPr>
        <w:rPr>
          <w:lang w:val="ro-RO"/>
        </w:rPr>
      </w:pPr>
      <w:r w:rsidRPr="00B718F1">
        <w:rPr>
          <w:lang w:val="ro-RO"/>
        </w:rPr>
        <w:t>.....................</w:t>
      </w:r>
    </w:p>
    <w:p w:rsidR="00B718F1" w:rsidRPr="00B718F1" w:rsidRDefault="00B718F1" w:rsidP="00B718F1">
      <w:pPr>
        <w:rPr>
          <w:lang w:val="ro-RO"/>
        </w:rPr>
      </w:pPr>
      <w:r w:rsidRPr="00B718F1">
        <w:rPr>
          <w:lang w:val="ro-RO"/>
        </w:rPr>
        <w:t>L.S.</w:t>
      </w:r>
    </w:p>
    <w:p w:rsidR="00B718F1" w:rsidRPr="00B718F1" w:rsidRDefault="00B718F1" w:rsidP="00B718F1">
      <w:pPr>
        <w:rPr>
          <w:lang w:val="ro-RO"/>
        </w:rPr>
      </w:pPr>
      <w:r w:rsidRPr="00B718F1">
        <w:rPr>
          <w:lang w:val="ro-RO"/>
        </w:rPr>
        <w:t xml:space="preserve">Data </w:t>
      </w:r>
      <w:r w:rsidR="009D7D57">
        <w:rPr>
          <w:lang w:val="ro-RO"/>
        </w:rPr>
        <w:t>12.03</w:t>
      </w:r>
      <w:r w:rsidR="00862F17">
        <w:rPr>
          <w:lang w:val="ro-RO"/>
        </w:rPr>
        <w:t>.2018</w:t>
      </w:r>
    </w:p>
    <w:p w:rsidR="00464F9F" w:rsidRDefault="00464F9F"/>
    <w:sectPr w:rsidR="0046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A8"/>
    <w:rsid w:val="00044DA5"/>
    <w:rsid w:val="000A6A87"/>
    <w:rsid w:val="00134742"/>
    <w:rsid w:val="001428FD"/>
    <w:rsid w:val="001528B5"/>
    <w:rsid w:val="0019042B"/>
    <w:rsid w:val="00340E88"/>
    <w:rsid w:val="00363941"/>
    <w:rsid w:val="003849FE"/>
    <w:rsid w:val="003B2B41"/>
    <w:rsid w:val="003E3227"/>
    <w:rsid w:val="00414390"/>
    <w:rsid w:val="00464F9F"/>
    <w:rsid w:val="00563201"/>
    <w:rsid w:val="00594851"/>
    <w:rsid w:val="0069458D"/>
    <w:rsid w:val="00712F4B"/>
    <w:rsid w:val="007A2CA8"/>
    <w:rsid w:val="007A53F4"/>
    <w:rsid w:val="008321F7"/>
    <w:rsid w:val="00833F82"/>
    <w:rsid w:val="00856C84"/>
    <w:rsid w:val="00862F17"/>
    <w:rsid w:val="00875C04"/>
    <w:rsid w:val="009D7D57"/>
    <w:rsid w:val="009E5303"/>
    <w:rsid w:val="00AD6614"/>
    <w:rsid w:val="00B52DF2"/>
    <w:rsid w:val="00B652B3"/>
    <w:rsid w:val="00B718F1"/>
    <w:rsid w:val="00B76F44"/>
    <w:rsid w:val="00BC592B"/>
    <w:rsid w:val="00BF1D0C"/>
    <w:rsid w:val="00C4256A"/>
    <w:rsid w:val="00C735E7"/>
    <w:rsid w:val="00CF6D9C"/>
    <w:rsid w:val="00E07D36"/>
    <w:rsid w:val="00E25A92"/>
    <w:rsid w:val="00E81564"/>
    <w:rsid w:val="00E81EF1"/>
    <w:rsid w:val="00F472E8"/>
    <w:rsid w:val="00F7591A"/>
    <w:rsid w:val="00FA349D"/>
    <w:rsid w:val="00FD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F6C83-84AE-4967-882C-7B5F46F1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3462">
      <w:bodyDiv w:val="1"/>
      <w:marLeft w:val="0"/>
      <w:marRight w:val="0"/>
      <w:marTop w:val="0"/>
      <w:marBottom w:val="0"/>
      <w:divBdr>
        <w:top w:val="none" w:sz="0" w:space="0" w:color="auto"/>
        <w:left w:val="none" w:sz="0" w:space="0" w:color="auto"/>
        <w:bottom w:val="none" w:sz="0" w:space="0" w:color="auto"/>
        <w:right w:val="none" w:sz="0" w:space="0" w:color="auto"/>
      </w:divBdr>
    </w:div>
    <w:div w:id="1047756536">
      <w:bodyDiv w:val="1"/>
      <w:marLeft w:val="0"/>
      <w:marRight w:val="0"/>
      <w:marTop w:val="0"/>
      <w:marBottom w:val="0"/>
      <w:divBdr>
        <w:top w:val="none" w:sz="0" w:space="0" w:color="auto"/>
        <w:left w:val="none" w:sz="0" w:space="0" w:color="auto"/>
        <w:bottom w:val="none" w:sz="0" w:space="0" w:color="auto"/>
        <w:right w:val="none" w:sz="0" w:space="0" w:color="auto"/>
      </w:divBdr>
    </w:div>
    <w:div w:id="1841892316">
      <w:bodyDiv w:val="1"/>
      <w:marLeft w:val="0"/>
      <w:marRight w:val="0"/>
      <w:marTop w:val="0"/>
      <w:marBottom w:val="0"/>
      <w:divBdr>
        <w:top w:val="none" w:sz="0" w:space="0" w:color="auto"/>
        <w:left w:val="none" w:sz="0" w:space="0" w:color="auto"/>
        <w:bottom w:val="none" w:sz="0" w:space="0" w:color="auto"/>
        <w:right w:val="none" w:sz="0" w:space="0" w:color="auto"/>
      </w:divBdr>
      <w:divsChild>
        <w:div w:id="1331445227">
          <w:marLeft w:val="0"/>
          <w:marRight w:val="0"/>
          <w:marTop w:val="0"/>
          <w:marBottom w:val="0"/>
          <w:divBdr>
            <w:top w:val="none" w:sz="0" w:space="0" w:color="auto"/>
            <w:left w:val="none" w:sz="0" w:space="0" w:color="auto"/>
            <w:bottom w:val="none" w:sz="0" w:space="0" w:color="auto"/>
            <w:right w:val="none" w:sz="0" w:space="0" w:color="auto"/>
          </w:divBdr>
          <w:divsChild>
            <w:div w:id="1143500723">
              <w:marLeft w:val="0"/>
              <w:marRight w:val="0"/>
              <w:marTop w:val="100"/>
              <w:marBottom w:val="100"/>
              <w:divBdr>
                <w:top w:val="none" w:sz="0" w:space="0" w:color="auto"/>
                <w:left w:val="none" w:sz="0" w:space="0" w:color="auto"/>
                <w:bottom w:val="none" w:sz="0" w:space="0" w:color="auto"/>
                <w:right w:val="none" w:sz="0" w:space="0" w:color="auto"/>
              </w:divBdr>
              <w:divsChild>
                <w:div w:id="479541460">
                  <w:marLeft w:val="0"/>
                  <w:marRight w:val="0"/>
                  <w:marTop w:val="0"/>
                  <w:marBottom w:val="0"/>
                  <w:divBdr>
                    <w:top w:val="none" w:sz="0" w:space="0" w:color="auto"/>
                    <w:left w:val="none" w:sz="0" w:space="0" w:color="auto"/>
                    <w:bottom w:val="none" w:sz="0" w:space="0" w:color="auto"/>
                    <w:right w:val="none" w:sz="0" w:space="0" w:color="auto"/>
                  </w:divBdr>
                  <w:divsChild>
                    <w:div w:id="1792481679">
                      <w:marLeft w:val="0"/>
                      <w:marRight w:val="0"/>
                      <w:marTop w:val="0"/>
                      <w:marBottom w:val="0"/>
                      <w:divBdr>
                        <w:top w:val="none" w:sz="0" w:space="0" w:color="auto"/>
                        <w:left w:val="none" w:sz="0" w:space="0" w:color="auto"/>
                        <w:bottom w:val="none" w:sz="0" w:space="0" w:color="auto"/>
                        <w:right w:val="none" w:sz="0" w:space="0" w:color="auto"/>
                      </w:divBdr>
                      <w:divsChild>
                        <w:div w:id="1698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170</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Schipor</dc:creator>
  <cp:keywords/>
  <dc:description/>
  <cp:lastModifiedBy>Camelia Schipor</cp:lastModifiedBy>
  <cp:revision>70</cp:revision>
  <cp:lastPrinted>2017-04-04T07:34:00Z</cp:lastPrinted>
  <dcterms:created xsi:type="dcterms:W3CDTF">2015-08-17T09:08:00Z</dcterms:created>
  <dcterms:modified xsi:type="dcterms:W3CDTF">2018-06-26T11:34:00Z</dcterms:modified>
</cp:coreProperties>
</file>